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022F6" w:rsidR="0092231F" w:rsidRDefault="00B022F6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B022F6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Corbel" w:cs="Corbel"/>
          <w:i/>
          <w:sz w:val="24"/>
          <w:szCs w:val="24"/>
        </w:rPr>
        <w:t xml:space="preserve">Załącznik nr 1.5 do Zarządzenia Rektora </w:t>
      </w:r>
      <w:proofErr w:type="spellStart"/>
      <w:r w:rsidRPr="00B022F6">
        <w:rPr>
          <w:rFonts w:ascii="Corbel" w:hAnsi="Corbel" w:eastAsia="Corbel" w:cs="Corbel"/>
          <w:i/>
          <w:sz w:val="24"/>
          <w:szCs w:val="24"/>
        </w:rPr>
        <w:t>UR</w:t>
      </w:r>
      <w:proofErr w:type="spellEnd"/>
      <w:r w:rsidRPr="00B022F6">
        <w:rPr>
          <w:rFonts w:ascii="Corbel" w:hAnsi="Corbel" w:eastAsia="Corbel" w:cs="Corbel"/>
          <w:i/>
          <w:sz w:val="24"/>
          <w:szCs w:val="24"/>
        </w:rPr>
        <w:t xml:space="preserve">  nr 12/2019</w:t>
      </w:r>
    </w:p>
    <w:p xmlns:wp14="http://schemas.microsoft.com/office/word/2010/wordml" w:rsidRPr="00B022F6" w:rsidR="0092231F" w:rsidRDefault="00B022F6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SYLABUS</w:t>
      </w:r>
    </w:p>
    <w:p xmlns:wp14="http://schemas.microsoft.com/office/word/2010/wordml" w:rsidRPr="00B022F6" w:rsidR="0092231F" w:rsidP="4413616C" w:rsidRDefault="00B022F6" w14:paraId="68243816" wp14:textId="2A2D869A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4413616C" w:rsidR="00B022F6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4413616C" w:rsidR="00B022F6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4413616C" w:rsidR="309440CC">
        <w:rPr>
          <w:rFonts w:ascii="Corbel" w:hAnsi="Corbel" w:eastAsia="Corbel" w:cs="Corbel"/>
          <w:i w:val="1"/>
          <w:iCs w:val="1"/>
          <w:sz w:val="24"/>
          <w:szCs w:val="24"/>
        </w:rPr>
        <w:t>21</w:t>
      </w:r>
      <w:r w:rsidRPr="4413616C" w:rsidR="00B022F6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4413616C" w:rsidR="076B2766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xmlns:wp14="http://schemas.microsoft.com/office/word/2010/wordml" w:rsidRPr="00B022F6" w:rsidR="0092231F" w:rsidRDefault="00B022F6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B022F6">
        <w:rPr>
          <w:rFonts w:ascii="Corbel" w:hAnsi="Corbel" w:eastAsia="Corbel" w:cs="Corbel"/>
          <w:i/>
          <w:sz w:val="24"/>
          <w:szCs w:val="24"/>
        </w:rPr>
        <w:t>(skrajne daty</w:t>
      </w:r>
      <w:r w:rsidRPr="00B022F6">
        <w:rPr>
          <w:rFonts w:ascii="Corbel" w:hAnsi="Corbel" w:eastAsia="Corbel" w:cs="Corbel"/>
          <w:sz w:val="24"/>
          <w:szCs w:val="24"/>
        </w:rPr>
        <w:t>)</w:t>
      </w:r>
    </w:p>
    <w:p xmlns:wp14="http://schemas.microsoft.com/office/word/2010/wordml" w:rsidRPr="00B022F6" w:rsidR="0092231F" w:rsidRDefault="00B022F6" w14:paraId="3BC79092" wp14:textId="33DC168F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sz w:val="24"/>
          <w:szCs w:val="24"/>
        </w:rPr>
        <w:tab/>
      </w:r>
      <w:r w:rsidRPr="00B022F6">
        <w:rPr>
          <w:rFonts w:ascii="Corbel" w:hAnsi="Corbel" w:eastAsia="Corbel" w:cs="Corbel"/>
          <w:sz w:val="24"/>
          <w:szCs w:val="24"/>
        </w:rPr>
        <w:tab/>
      </w:r>
      <w:r w:rsidRPr="00B022F6">
        <w:rPr>
          <w:rFonts w:ascii="Corbel" w:hAnsi="Corbel" w:eastAsia="Corbel" w:cs="Corbel"/>
          <w:sz w:val="24"/>
          <w:szCs w:val="24"/>
        </w:rPr>
        <w:tab/>
      </w:r>
      <w:r w:rsidRPr="00B022F6">
        <w:rPr>
          <w:rFonts w:ascii="Corbel" w:hAnsi="Corbel" w:eastAsia="Corbel" w:cs="Corbel"/>
          <w:sz w:val="24"/>
          <w:szCs w:val="24"/>
        </w:rPr>
        <w:tab/>
      </w:r>
      <w:r w:rsidRPr="00B022F6" w:rsidR="00B022F6">
        <w:rPr>
          <w:rFonts w:ascii="Corbel" w:hAnsi="Corbel" w:eastAsia="Corbel" w:cs="Corbel"/>
          <w:sz w:val="24"/>
          <w:szCs w:val="24"/>
        </w:rPr>
        <w:t>Rok akademicki 20</w:t>
      </w:r>
      <w:r w:rsidRPr="00B022F6" w:rsidR="435912D3">
        <w:rPr>
          <w:rFonts w:ascii="Corbel" w:hAnsi="Corbel" w:eastAsia="Corbel" w:cs="Corbel"/>
          <w:sz w:val="24"/>
          <w:szCs w:val="24"/>
        </w:rPr>
        <w:t>2</w:t>
      </w:r>
      <w:r w:rsidRPr="00B022F6" w:rsidR="00B022F6">
        <w:rPr>
          <w:rFonts w:ascii="Corbel" w:hAnsi="Corbel" w:eastAsia="Corbel" w:cs="Corbel"/>
          <w:sz w:val="24"/>
          <w:szCs w:val="24"/>
        </w:rPr>
        <w:t>1</w:t>
      </w:r>
      <w:r w:rsidRPr="00B022F6" w:rsidR="00B022F6">
        <w:rPr>
          <w:rFonts w:ascii="Corbel" w:hAnsi="Corbel" w:eastAsia="Corbel" w:cs="Corbel"/>
          <w:sz w:val="24"/>
          <w:szCs w:val="24"/>
        </w:rPr>
        <w:t>/202</w:t>
      </w:r>
      <w:r w:rsidRPr="00B022F6" w:rsidR="4C9978B9">
        <w:rPr>
          <w:rFonts w:ascii="Corbel" w:hAnsi="Corbel" w:eastAsia="Corbel" w:cs="Corbel"/>
          <w:sz w:val="24"/>
          <w:szCs w:val="24"/>
        </w:rPr>
        <w:t>2</w:t>
      </w:r>
    </w:p>
    <w:p xmlns:wp14="http://schemas.microsoft.com/office/word/2010/wordml" w:rsidRPr="00B022F6" w:rsidR="0092231F" w:rsidRDefault="0092231F" w14:paraId="672A665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7"/>
        <w:gridCol w:w="6593"/>
      </w:tblGrid>
      <w:tr xmlns:wp14="http://schemas.microsoft.com/office/word/2010/wordml" w:rsidRPr="00B022F6" w:rsidR="0092231F" w:rsidTr="67ADB3FE" w14:paraId="556D572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970156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P="67ADB3FE" w:rsidRDefault="00B022F6" w14:paraId="34E378CE" wp14:textId="3D448B95">
            <w:pPr>
              <w:spacing w:before="100" w:after="100" w:line="240" w:lineRule="auto"/>
              <w:rPr>
                <w:rFonts w:ascii="Corbel" w:hAnsi="Corbel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67ADB3FE" w:rsidR="416F4BB8">
              <w:rPr>
                <w:rFonts w:ascii="Corbel" w:hAnsi="Corbel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Bezpieczeństwo konsumentów</w:t>
            </w:r>
          </w:p>
        </w:tc>
      </w:tr>
      <w:tr xmlns:wp14="http://schemas.microsoft.com/office/word/2010/wordml" w:rsidRPr="00B022F6" w:rsidR="0092231F" w:rsidTr="67ADB3FE" w14:paraId="7FBC248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CA2915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7116901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color w:val="000000"/>
                <w:sz w:val="24"/>
                <w:szCs w:val="24"/>
              </w:rPr>
              <w:t>BW27</w:t>
            </w:r>
          </w:p>
        </w:tc>
      </w:tr>
      <w:tr xmlns:wp14="http://schemas.microsoft.com/office/word/2010/wordml" w:rsidRPr="00B022F6" w:rsidR="0092231F" w:rsidTr="67ADB3FE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49A5C16" wp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E3E300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B022F6" w:rsidR="0092231F" w:rsidTr="67ADB3FE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A39E105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4F259B7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B022F6" w:rsidR="0092231F" w:rsidTr="67ADB3FE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B835047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7EEADC9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B022F6" w:rsidR="0092231F" w:rsidTr="67ADB3FE" w14:paraId="1CF479F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48A1CED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402E90D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B022F6" w:rsidR="0092231F" w:rsidTr="67ADB3FE" w14:paraId="77AD84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4C0481C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6323D6F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B022F6" w:rsidR="0092231F" w:rsidTr="67ADB3FE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C3992E0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C7FA26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B022F6" w:rsidR="0092231F" w:rsidTr="67ADB3FE" w14:paraId="68DBC1B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7AAF24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E6AF4F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I rok, II semestr</w:t>
            </w:r>
          </w:p>
        </w:tc>
      </w:tr>
      <w:tr xmlns:wp14="http://schemas.microsoft.com/office/word/2010/wordml" w:rsidRPr="00B022F6" w:rsidR="0092231F" w:rsidTr="67ADB3FE" w14:paraId="480733A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863A11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8EE4E0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B022F6" w:rsidR="0092231F" w:rsidTr="67ADB3FE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3A990D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05A1F1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B022F6" w:rsidR="0092231F" w:rsidTr="67ADB3FE" w14:paraId="6B20C48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9C2AF6E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P="31652389" w:rsidRDefault="00B022F6" w14:paraId="624E58BC" wp14:textId="658D49CA">
            <w:pPr>
              <w:spacing w:before="100" w:after="10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31652389" w:rsidR="75EC71C1">
              <w:rPr>
                <w:rFonts w:ascii="Corbel" w:hAnsi="Corbel" w:eastAsia="Times New Roman" w:cs="Times New Roman"/>
                <w:sz w:val="24"/>
                <w:szCs w:val="24"/>
              </w:rPr>
              <w:t>Mgr Sabina Kubas</w:t>
            </w:r>
          </w:p>
        </w:tc>
      </w:tr>
      <w:tr xmlns:wp14="http://schemas.microsoft.com/office/word/2010/wordml" w:rsidRPr="00B022F6" w:rsidR="0092231F" w:rsidTr="67ADB3FE" w14:paraId="680130F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71FE44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P="31652389" w:rsidRDefault="00B022F6" w14:paraId="799B66DA" wp14:textId="448EB19C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31652389" w:rsidR="6B9AFF44">
              <w:rPr>
                <w:rFonts w:ascii="Corbel" w:hAnsi="Corbel" w:eastAsia="Times New Roman" w:cs="Times New Roman"/>
                <w:sz w:val="24"/>
                <w:szCs w:val="24"/>
              </w:rPr>
              <w:t>Mgr Sabina Kubas</w:t>
            </w:r>
          </w:p>
        </w:tc>
      </w:tr>
    </w:tbl>
    <w:p xmlns:wp14="http://schemas.microsoft.com/office/word/2010/wordml" w:rsidRPr="00B022F6" w:rsidR="0092231F" w:rsidRDefault="00B022F6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B022F6">
        <w:rPr>
          <w:rFonts w:ascii="Corbel" w:hAnsi="Corbel" w:eastAsia="Corbel" w:cs="Corbel"/>
          <w:b/>
          <w:i/>
          <w:sz w:val="24"/>
          <w:szCs w:val="24"/>
        </w:rPr>
        <w:t>-</w:t>
      </w:r>
      <w:r w:rsidRPr="00B022F6">
        <w:rPr>
          <w:rFonts w:ascii="Corbel" w:hAnsi="Corbel" w:eastAsia="Corbel" w:cs="Corbel"/>
          <w:i/>
          <w:sz w:val="24"/>
          <w:szCs w:val="24"/>
        </w:rPr>
        <w:t>opcjonalni</w:t>
      </w:r>
      <w:r w:rsidRPr="00B022F6">
        <w:rPr>
          <w:rFonts w:ascii="Corbel" w:hAnsi="Corbel" w:eastAsia="Corbel" w:cs="Corbel"/>
          <w:sz w:val="24"/>
          <w:szCs w:val="24"/>
        </w:rPr>
        <w:t>e,</w:t>
      </w:r>
      <w:r w:rsidRPr="00B022F6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B022F6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xmlns:wp14="http://schemas.microsoft.com/office/word/2010/wordml" w:rsidRPr="00B022F6" w:rsidR="0092231F" w:rsidRDefault="0092231F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</w:t>
      </w:r>
      <w:proofErr w:type="spellStart"/>
      <w:r w:rsidRPr="00B022F6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B022F6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B022F6" w:rsidR="0092231F" w:rsidRDefault="0092231F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Pr="00B022F6" w:rsidR="0092231F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B022F6" w:rsidR="0092231F" w:rsidRDefault="00B022F6" w14:paraId="64C63F3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860AB2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46F369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09DDAD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AB6E05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B273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3A8E3D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9FA399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B5B1B4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474E17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 xml:space="preserve">Liczba pkt. </w:t>
            </w:r>
            <w:proofErr w:type="spellStart"/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</w:tr>
      <w:tr xmlns:wp14="http://schemas.microsoft.com/office/word/2010/wordml" w:rsidRPr="00B022F6" w:rsidR="0092231F" w14:paraId="79823E8B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F83DA7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FCD5EC4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B022F6" w:rsidR="0092231F" w:rsidRDefault="00B022F6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1.2.</w:t>
      </w:r>
      <w:r w:rsidRPr="00B022F6">
        <w:rPr>
          <w:rFonts w:ascii="Corbel" w:hAnsi="Corbel" w:eastAsia="Corbel" w:cs="Corbel"/>
          <w:b/>
          <w:sz w:val="24"/>
          <w:szCs w:val="24"/>
        </w:rPr>
        <w:tab/>
      </w:r>
      <w:r w:rsidRPr="00B022F6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xmlns:wp14="http://schemas.microsoft.com/office/word/2010/wordml" w:rsidRPr="00B022F6" w:rsidR="0092231F" w:rsidRDefault="00B022F6" w14:paraId="078CDEFA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MS Gothic" w:cs="MS Gothic"/>
          <w:sz w:val="24"/>
          <w:szCs w:val="24"/>
        </w:rPr>
        <w:t>X</w:t>
      </w:r>
      <w:r w:rsidRPr="00B022F6">
        <w:rPr>
          <w:rFonts w:ascii="Corbel" w:hAnsi="Corbel" w:eastAsia="Corbel" w:cs="Corbel"/>
          <w:sz w:val="24"/>
          <w:szCs w:val="24"/>
        </w:rPr>
        <w:t xml:space="preserve"> zajęcia w formie tradycyjnej </w:t>
      </w:r>
    </w:p>
    <w:p xmlns:wp14="http://schemas.microsoft.com/office/word/2010/wordml" w:rsidRPr="00B022F6" w:rsidR="0092231F" w:rsidRDefault="00B022F6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B022F6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B022F6" w:rsidR="0092231F" w:rsidRDefault="0092231F" w14:paraId="60061E4C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lastRenderedPageBreak/>
        <w:t xml:space="preserve">1.3 </w:t>
      </w:r>
      <w:r w:rsidRPr="00B022F6">
        <w:rPr>
          <w:rFonts w:ascii="Corbel" w:hAnsi="Corbel" w:eastAsia="Corbel" w:cs="Corbel"/>
          <w:b/>
          <w:sz w:val="24"/>
          <w:szCs w:val="24"/>
        </w:rPr>
        <w:tab/>
      </w:r>
      <w:r w:rsidRPr="00B022F6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B022F6">
        <w:rPr>
          <w:rFonts w:ascii="Corbel" w:hAnsi="Corbel" w:eastAsia="Corbel" w:cs="Corbel"/>
          <w:sz w:val="24"/>
          <w:szCs w:val="24"/>
        </w:rPr>
        <w:t>(egzamin, zaliczenie z ocen</w:t>
      </w:r>
      <w:r w:rsidRPr="00B022F6">
        <w:rPr>
          <w:rFonts w:ascii="Corbel" w:hAnsi="Corbel" w:eastAsia="Corbel" w:cs="Corbel"/>
          <w:sz w:val="24"/>
          <w:szCs w:val="24"/>
        </w:rPr>
        <w:t>ą, zaliczenie bez oceny)</w:t>
      </w:r>
    </w:p>
    <w:p xmlns:wp14="http://schemas.microsoft.com/office/word/2010/wordml" w:rsidRPr="00B022F6" w:rsidR="0092231F" w:rsidRDefault="00B022F6" w14:paraId="55D48E7E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sz w:val="24"/>
          <w:szCs w:val="24"/>
        </w:rPr>
        <w:t>zaliczenie z oceną</w:t>
      </w:r>
    </w:p>
    <w:p xmlns:wp14="http://schemas.microsoft.com/office/word/2010/wordml" w:rsidRPr="00B022F6" w:rsidR="0092231F" w:rsidRDefault="0092231F" w14:paraId="44EAFD9C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B022F6" w:rsidR="0092231F" w14:paraId="78036C0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9C903F6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siębiorców.</w:t>
            </w:r>
          </w:p>
        </w:tc>
      </w:tr>
    </w:tbl>
    <w:p xmlns:wp14="http://schemas.microsoft.com/office/word/2010/wordml" w:rsidRPr="00B022F6" w:rsidR="0092231F" w:rsidRDefault="0092231F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xmlns:wp14="http://schemas.microsoft.com/office/word/2010/wordml" w:rsidRPr="00B022F6" w:rsidR="0092231F" w:rsidRDefault="0092231F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3.1 Cele przedmiotu</w:t>
      </w:r>
    </w:p>
    <w:p xmlns:wp14="http://schemas.microsoft.com/office/word/2010/wordml" w:rsidRPr="00B022F6" w:rsidR="0092231F" w:rsidRDefault="0092231F" w14:paraId="3656B9AB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  <w:bookmarkStart w:name="_GoBack" w:id="0"/>
      <w:bookmarkEnd w:id="0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8353"/>
      </w:tblGrid>
      <w:tr xmlns:wp14="http://schemas.microsoft.com/office/word/2010/wordml" w:rsidRPr="00B022F6" w:rsidR="0092231F" w14:paraId="16CEE24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372B5A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65C7F6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xmlns:wp14="http://schemas.microsoft.com/office/word/2010/wordml" w:rsidRPr="00B022F6" w:rsidR="0092231F" w14:paraId="620876D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78B0437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W szczególno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xmlns:wp14="http://schemas.microsoft.com/office/word/2010/wordml" w:rsidRPr="00B022F6" w:rsidR="0092231F" w:rsidRDefault="0092231F" w14:paraId="45FB0818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Pr="00B022F6" w:rsidR="0092231F" w:rsidRDefault="00B022F6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B022F6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B022F6" w:rsidR="0092231F" w:rsidRDefault="0092231F" w14:paraId="049F31CB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3"/>
        <w:gridCol w:w="5700"/>
        <w:gridCol w:w="1847"/>
      </w:tblGrid>
      <w:tr xmlns:wp14="http://schemas.microsoft.com/office/word/2010/wordml" w:rsidRPr="00B022F6" w:rsidR="0092231F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1C145E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DEC560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F352D2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B022F6" w:rsidR="0092231F" w14:paraId="63B88B3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FCA596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65B1E2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Ma uporządkowaną wiedzę na temat zasad i norm etycznych w relacjach sprzedawca-konsument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1A75E0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K_W04</w:t>
            </w:r>
          </w:p>
        </w:tc>
      </w:tr>
      <w:tr xmlns:wp14="http://schemas.microsoft.com/office/word/2010/wordml" w:rsidRPr="00B022F6" w:rsidR="0092231F" w14:paraId="55FBB9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6A76B1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19F071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Posiada wiedzę na temat rodzaj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ów instytucji konsumenckich oraz relacji zachodzących pomiędzy nimi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8CA2EE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K_W08</w:t>
            </w:r>
            <w:r w:rsidRPr="00B022F6">
              <w:rPr>
                <w:rFonts w:ascii="Corbel" w:hAnsi="Corbel" w:eastAsia="Corbel" w:cs="Corbel"/>
                <w:sz w:val="24"/>
                <w:szCs w:val="24"/>
              </w:rPr>
              <w:tab/>
            </w:r>
          </w:p>
        </w:tc>
      </w:tr>
      <w:tr xmlns:wp14="http://schemas.microsoft.com/office/word/2010/wordml" w:rsidRPr="00B022F6" w:rsidR="0092231F" w14:paraId="0ADDE23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19608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ECD11D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Posiada umiejętność identyfikowania i diagnozowania procesów i zjawisk w zakresie bezpieczeństwa konsumenckiego w powiązaniu z  uzyskanymi w ramach zajęć praktycznych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1229AF3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xmlns:wp14="http://schemas.microsoft.com/office/word/2010/wordml" w:rsidRPr="00B022F6" w:rsidR="0092231F" w14:paraId="1B687F7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8C3198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7A55A9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Analizuje powiązanie zjawisk pro i anty konsumenckich ze zjawiskami wolnorynkowymi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495AD7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K_U06</w:t>
            </w:r>
          </w:p>
        </w:tc>
      </w:tr>
      <w:tr xmlns:wp14="http://schemas.microsoft.com/office/word/2010/wordml" w:rsidRPr="00B022F6" w:rsidR="0092231F" w14:paraId="7955AEF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435726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EDA07F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samodzielnie planować i realizować własne uczenie się przez całe życie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D01561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K_U16</w:t>
            </w:r>
          </w:p>
        </w:tc>
      </w:tr>
      <w:tr xmlns:wp14="http://schemas.microsoft.com/office/word/2010/wordml" w:rsidRPr="00B022F6" w:rsidR="0092231F" w14:paraId="5956647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39A521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F10529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Jest przygotowany do uczestnictwa w organizacjach i instytucjach konsumenckich.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B2AA15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K_K03</w:t>
            </w:r>
          </w:p>
        </w:tc>
      </w:tr>
      <w:tr xmlns:wp14="http://schemas.microsoft.com/office/word/2010/wordml" w:rsidRPr="00B022F6" w:rsidR="0092231F" w14:paraId="665B17B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5CE86D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054D52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Ma świadomość konieczności stałego i samodzielnego uaktualniania wiedzy w zakresie bezpieczeństwa konsumenckiego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2585C34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K_K06</w:t>
            </w:r>
            <w:r w:rsidRPr="00B022F6">
              <w:rPr>
                <w:rFonts w:ascii="Corbel" w:hAnsi="Corbel" w:eastAsia="Corbel" w:cs="Corbel"/>
                <w:sz w:val="24"/>
                <w:szCs w:val="24"/>
              </w:rPr>
              <w:tab/>
            </w:r>
          </w:p>
        </w:tc>
      </w:tr>
    </w:tbl>
    <w:p xmlns:wp14="http://schemas.microsoft.com/office/word/2010/wordml" w:rsidRPr="00B022F6" w:rsidR="0092231F" w:rsidRDefault="0092231F" w14:paraId="53128261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B022F6">
        <w:rPr>
          <w:rFonts w:ascii="Corbel" w:hAnsi="Corbel" w:eastAsia="Corbel" w:cs="Corbel"/>
          <w:sz w:val="24"/>
          <w:szCs w:val="24"/>
        </w:rPr>
        <w:t xml:space="preserve">  </w:t>
      </w:r>
    </w:p>
    <w:p xmlns:wp14="http://schemas.microsoft.com/office/word/2010/wordml" w:rsidRPr="00B022F6" w:rsidR="0092231F" w:rsidRDefault="00B022F6" w14:paraId="2CB3D273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sz w:val="24"/>
          <w:szCs w:val="24"/>
        </w:rPr>
        <w:lastRenderedPageBreak/>
        <w:t>Problematyka konwersatorium</w:t>
      </w:r>
    </w:p>
    <w:p xmlns:wp14="http://schemas.microsoft.com/office/word/2010/wordml" w:rsidRPr="00B022F6" w:rsidR="0092231F" w:rsidRDefault="0092231F" w14:paraId="62486C05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B022F6" w:rsidR="0092231F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5113026" wp14:textId="77777777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B022F6" w:rsidR="0092231F" w14:paraId="34C1D65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2B0E4C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Pojęcie poczucia bezpieczeństwa konsumenckiego</w:t>
            </w:r>
          </w:p>
        </w:tc>
      </w:tr>
      <w:tr xmlns:wp14="http://schemas.microsoft.com/office/word/2010/wordml" w:rsidRPr="00B022F6" w:rsidR="0092231F" w14:paraId="6B79411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8809F5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Potrzeba informacji i edukacji konsumenta a poczucie jego bezpieczeństwa</w:t>
            </w:r>
          </w:p>
        </w:tc>
      </w:tr>
      <w:tr xmlns:wp14="http://schemas.microsoft.com/office/word/2010/wordml" w:rsidRPr="00B022F6" w:rsidR="0092231F" w14:paraId="2801E4C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23574C5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Pomoc konsumentów- wymiar instytucjonalny</w:t>
            </w:r>
          </w:p>
        </w:tc>
      </w:tr>
      <w:tr xmlns:wp14="http://schemas.microsoft.com/office/word/2010/wordml" w:rsidRPr="00B022F6" w:rsidR="0092231F" w14:paraId="1D0F43C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212600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Podmioty konsumenckiego </w:t>
            </w:r>
            <w:proofErr w:type="spellStart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ADR</w:t>
            </w:r>
            <w:proofErr w:type="spellEnd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 w Polsce</w:t>
            </w:r>
          </w:p>
        </w:tc>
      </w:tr>
      <w:tr xmlns:wp14="http://schemas.microsoft.com/office/word/2010/wordml" w:rsidRPr="00B022F6" w:rsidR="0092231F" w14:paraId="61C2CEC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CCA6EF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 Nieuczciwe praktyki rynkowe jak się przed nimi bronić?</w:t>
            </w:r>
          </w:p>
        </w:tc>
      </w:tr>
      <w:tr xmlns:wp14="http://schemas.microsoft.com/office/word/2010/wordml" w:rsidRPr="00B022F6" w:rsidR="0092231F" w14:paraId="60D3025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588343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Zasady dokonywania bezpiecznych zakupów konsumenckich</w:t>
            </w:r>
          </w:p>
        </w:tc>
      </w:tr>
      <w:tr xmlns:wp14="http://schemas.microsoft.com/office/word/2010/wordml" w:rsidRPr="00B022F6" w:rsidR="0092231F" w14:paraId="5116DF1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E28A6E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Gdzie szukać pomocy w razie naruszenia praw konsumenckich</w:t>
            </w:r>
          </w:p>
        </w:tc>
      </w:tr>
      <w:tr xmlns:wp14="http://schemas.microsoft.com/office/word/2010/wordml" w:rsidRPr="00B022F6" w:rsidR="0092231F" w14:paraId="01C40EE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464A4F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Bezpieczny konsument w Internecie</w:t>
            </w:r>
          </w:p>
        </w:tc>
      </w:tr>
      <w:tr xmlns:wp14="http://schemas.microsoft.com/office/word/2010/wordml" w:rsidRPr="00B022F6" w:rsidR="0092231F" w14:paraId="1F34B15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7E28B8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Bezpieczny konsument a zakupy trans graniczne</w:t>
            </w:r>
          </w:p>
        </w:tc>
      </w:tr>
      <w:tr xmlns:wp14="http://schemas.microsoft.com/office/word/2010/wordml" w:rsidRPr="00B022F6" w:rsidR="0092231F" w14:paraId="7626817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E448A0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xmlns:wp14="http://schemas.microsoft.com/office/word/2010/wordml" w:rsidRPr="00B022F6" w:rsidR="0092231F" w14:paraId="4113C78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15B05BA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  <w:shd w:val="clear" w:color="auto" w:fill="FFFFFF"/>
              </w:rPr>
              <w:t>Umowa konsumencka a bezpieczeństwa konsumentów</w:t>
            </w:r>
          </w:p>
        </w:tc>
      </w:tr>
      <w:tr xmlns:wp14="http://schemas.microsoft.com/office/word/2010/wordml" w:rsidRPr="00B022F6" w:rsidR="0092231F" w14:paraId="7E7D01B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16F5A02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  <w:shd w:val="clear" w:color="auto" w:fill="FFFFFF"/>
              </w:rPr>
              <w:t>Umowa na odległość i poza lokalem przedsiębiorstwa a bezpieczeństwo konsumentów</w:t>
            </w:r>
          </w:p>
        </w:tc>
      </w:tr>
      <w:tr xmlns:wp14="http://schemas.microsoft.com/office/word/2010/wordml" w:rsidRPr="00B022F6" w:rsidR="0092231F" w14:paraId="1F34351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E1AC9FC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Instytucja gwarancji/ (karta gwarancyjna)</w:t>
            </w:r>
          </w:p>
        </w:tc>
      </w:tr>
      <w:tr xmlns:wp14="http://schemas.microsoft.com/office/word/2010/wordml" w:rsidRPr="00B022F6" w:rsidR="0092231F" w14:paraId="5ACCF1C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D84A96D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Niezgo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dność towaru z umową/rękojmia za wady fizyczne </w:t>
            </w:r>
          </w:p>
        </w:tc>
      </w:tr>
      <w:tr xmlns:wp14="http://schemas.microsoft.com/office/word/2010/wordml" w:rsidRPr="00B022F6" w:rsidR="0092231F" w14:paraId="4DEEA06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B5549C6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Instytucje ochrony konsumentów w Polsce, wymiar praktyczny</w:t>
            </w:r>
          </w:p>
        </w:tc>
      </w:tr>
      <w:tr xmlns:wp14="http://schemas.microsoft.com/office/word/2010/wordml" w:rsidRPr="00B022F6" w:rsidR="0092231F" w14:paraId="19B93FC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92176D6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Polubowne sądy konsumenckie/ Sądownictwo powszechne, wymiar praktyczny</w:t>
            </w:r>
          </w:p>
        </w:tc>
      </w:tr>
      <w:tr xmlns:wp14="http://schemas.microsoft.com/office/word/2010/wordml" w:rsidRPr="00B022F6" w:rsidR="0092231F" w14:paraId="5724C88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3F3B209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Rozpoznajemy nieuczciwe praktyki rynkowe</w:t>
            </w:r>
          </w:p>
        </w:tc>
      </w:tr>
      <w:tr xmlns:wp14="http://schemas.microsoft.com/office/word/2010/wordml" w:rsidRPr="00B022F6" w:rsidR="0092231F" w14:paraId="3A0C3BF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95010AF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Dochodzenie roszczeń konsument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ów w usługach turystycznych</w:t>
            </w:r>
          </w:p>
        </w:tc>
      </w:tr>
    </w:tbl>
    <w:p xmlns:wp14="http://schemas.microsoft.com/office/word/2010/wordml" w:rsidRPr="00B022F6" w:rsidR="0092231F" w:rsidRDefault="0092231F" w14:paraId="4101652C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B022F6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B022F6" w:rsidR="0092231F" w:rsidRDefault="0092231F" w14:paraId="4B99056E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92231F" w14:paraId="1299C43A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4A040251" wp14:textId="77777777">
      <w:pPr>
        <w:spacing w:after="200" w:line="276" w:lineRule="auto"/>
        <w:rPr>
          <w:rFonts w:ascii="Corbel" w:hAnsi="Corbel" w:eastAsia="Times New Roman" w:cs="Times New Roman"/>
          <w:sz w:val="24"/>
          <w:szCs w:val="24"/>
        </w:rPr>
      </w:pPr>
      <w:r w:rsidRPr="00B022F6">
        <w:rPr>
          <w:rFonts w:ascii="Corbel" w:hAnsi="Corbel" w:eastAsia="Times New Roman" w:cs="Times New Roman"/>
          <w:spacing w:val="-5"/>
          <w:sz w:val="24"/>
          <w:szCs w:val="24"/>
        </w:rPr>
        <w:t>Konwersatorium: dyskusja, debata, analiza wybranych aktów prawnych, ukierunkowana indywidualna praca studentów – referaty</w:t>
      </w:r>
    </w:p>
    <w:p xmlns:wp14="http://schemas.microsoft.com/office/word/2010/wordml" w:rsidRPr="00B022F6" w:rsidR="0092231F" w:rsidRDefault="00B022F6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xmlns:wp14="http://schemas.microsoft.com/office/word/2010/wordml" w:rsidRPr="00B022F6" w:rsidR="0092231F" w:rsidRDefault="0092231F" w14:paraId="4DDBEF00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xmlns:wp14="http://schemas.microsoft.com/office/word/2010/wordml" w:rsidRPr="00B022F6" w:rsidR="0092231F" w:rsidRDefault="0092231F" w14:paraId="3461D7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5"/>
        <w:gridCol w:w="5184"/>
        <w:gridCol w:w="2101"/>
      </w:tblGrid>
      <w:tr xmlns:wp14="http://schemas.microsoft.com/office/word/2010/wordml" w:rsidRPr="00B022F6" w:rsidR="0092231F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9C1A4F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B022F6" w:rsidR="0092231F" w:rsidRDefault="00B022F6" w14:paraId="12080E0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B022F6" w:rsidR="0092231F" w:rsidRDefault="00B022F6" w14:paraId="5257429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xmlns:wp14="http://schemas.microsoft.com/office/word/2010/wordml" w:rsidRPr="00B022F6" w:rsidR="0092231F" w14:paraId="1E202AE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8E5795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B20C43A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Referat,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F1C56C9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6279BCD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E00188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A3788BF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udzia</w:t>
            </w: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łu studenta w dyskusji,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69C77CD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19265D6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02D746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54ECAB9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EBE0FA3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16B5B7D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990E71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CC068B5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Ocena indywidualnej pracy studenta podczas </w:t>
            </w: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lastRenderedPageBreak/>
              <w:t>zajęć,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B93665F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lastRenderedPageBreak/>
              <w:t>konwersatorium</w:t>
            </w:r>
          </w:p>
        </w:tc>
      </w:tr>
      <w:tr xmlns:wp14="http://schemas.microsoft.com/office/word/2010/wordml" w:rsidRPr="00B022F6" w:rsidR="0092231F" w14:paraId="3C5B23C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A2F109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6D0AC7A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9371403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6EB7C75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E73F495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DA85FE8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indywidualnej pracy studenta podczas zajęć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799DE39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7E31C10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E02E8D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7A877A2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udziału studenta w dyskusji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412D0AD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Pr="00B022F6" w:rsidR="0092231F" w:rsidRDefault="0092231F" w14:paraId="3CF2D8B6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4.2 Warunki zaliczenia przedmiotu (kryteria oceniania) </w:t>
      </w:r>
    </w:p>
    <w:p xmlns:wp14="http://schemas.microsoft.com/office/word/2010/wordml" w:rsidRPr="00B022F6" w:rsidR="0092231F" w:rsidRDefault="0092231F" w14:paraId="0FB78278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B022F6" w:rsidR="0092231F" w14:paraId="7C25E4F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9A1B0F4" wp14:textId="77777777">
            <w:pPr>
              <w:spacing w:after="0" w:line="276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Sposób zaliczenia: zaliczenie z oceną</w:t>
            </w:r>
          </w:p>
          <w:p w:rsidRPr="00B022F6" w:rsidR="0092231F" w:rsidRDefault="00B022F6" w14:paraId="33FA619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Forma zaliczenia: obecność na zajęciach, aktywność, udział w dyskusjach problemowych, referat.</w:t>
            </w:r>
          </w:p>
        </w:tc>
      </w:tr>
    </w:tbl>
    <w:p xmlns:wp14="http://schemas.microsoft.com/office/word/2010/wordml" w:rsidRPr="00B022F6" w:rsidR="0092231F" w:rsidRDefault="0092231F" w14:paraId="1FC3994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B022F6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B022F6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B022F6" w:rsidR="0092231F" w:rsidRDefault="0092231F" w14:paraId="0562CB0E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Pr="00B022F6" w:rsidR="0092231F" w:rsidTr="2B664A66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C452BB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Forma akt</w:t>
            </w: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BAACCB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B022F6" w:rsidR="0092231F" w:rsidTr="2B664A66" w14:paraId="110FDCF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1943409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2B664A66" w:rsidRDefault="00B022F6" w14:paraId="423D4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B664A66" w:rsidR="00B022F6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B022F6" w:rsidR="0092231F" w:rsidTr="2B664A66" w14:paraId="116DD7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B022F6" w:rsidR="0092231F" w:rsidRDefault="00B022F6" w14:paraId="49ABEFC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2B664A66" w:rsidRDefault="00B022F6" w14:paraId="219897CE" wp14:textId="6344CDB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B664A66" w:rsidR="00B022F6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2B664A66" w:rsidR="32320EB3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B022F6" w:rsidR="0092231F" w:rsidTr="2B664A66" w14:paraId="0F49BE9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B022F6" w:rsidR="0092231F" w:rsidRDefault="00B022F6" w14:paraId="1937B81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2B664A66" w:rsidRDefault="00B022F6" w14:paraId="60DA3216" wp14:textId="503754E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B664A66" w:rsidR="0F120E97">
              <w:rPr>
                <w:rFonts w:ascii="Corbel" w:hAnsi="Corbel" w:eastAsia="Corbel" w:cs="Corbel"/>
                <w:sz w:val="24"/>
                <w:szCs w:val="24"/>
              </w:rPr>
              <w:t>40</w:t>
            </w:r>
          </w:p>
        </w:tc>
      </w:tr>
      <w:tr xmlns:wp14="http://schemas.microsoft.com/office/word/2010/wordml" w:rsidRPr="00B022F6" w:rsidR="0092231F" w:rsidTr="2B664A66" w14:paraId="2B55E3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3D4B272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2B664A66" w:rsidRDefault="00B022F6" w14:paraId="58A771A2" wp14:textId="27AD59C1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B664A66" w:rsidR="6A760A85">
              <w:rPr>
                <w:rFonts w:ascii="Corbel" w:hAnsi="Corbel" w:eastAsia="Corbel" w:cs="Corbel"/>
                <w:sz w:val="24"/>
                <w:szCs w:val="24"/>
              </w:rPr>
              <w:t>90</w:t>
            </w:r>
          </w:p>
        </w:tc>
      </w:tr>
      <w:tr xmlns:wp14="http://schemas.microsoft.com/office/word/2010/wordml" w:rsidRPr="00B022F6" w:rsidR="0092231F" w:rsidTr="2B664A66" w14:paraId="429227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5FD1C35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2B664A66" w:rsidRDefault="00B022F6" w14:paraId="0B77815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B664A66" w:rsidR="00B022F6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B022F6" w:rsidR="0092231F" w:rsidRDefault="00B022F6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  <w:szCs w:val="24"/>
        </w:rPr>
      </w:pPr>
      <w:r w:rsidRPr="00B022F6">
        <w:rPr>
          <w:rFonts w:ascii="Corbel" w:hAnsi="Corbel" w:eastAsia="Corbel" w:cs="Corbel"/>
          <w:i/>
          <w:sz w:val="24"/>
          <w:szCs w:val="24"/>
        </w:rPr>
        <w:t xml:space="preserve">* Należy uwzględnić, że 1 pkt </w:t>
      </w:r>
      <w:proofErr w:type="spellStart"/>
      <w:r w:rsidRPr="00B022F6">
        <w:rPr>
          <w:rFonts w:ascii="Corbel" w:hAnsi="Corbel" w:eastAsia="Corbel" w:cs="Corbel"/>
          <w:i/>
          <w:sz w:val="24"/>
          <w:szCs w:val="24"/>
        </w:rPr>
        <w:t>ECTS</w:t>
      </w:r>
      <w:proofErr w:type="spellEnd"/>
      <w:r w:rsidRPr="00B022F6">
        <w:rPr>
          <w:rFonts w:ascii="Corbel" w:hAnsi="Corbel" w:eastAsia="Corbel" w:cs="Corbel"/>
          <w:i/>
          <w:sz w:val="24"/>
          <w:szCs w:val="24"/>
        </w:rPr>
        <w:t xml:space="preserve"> odpowiada 25-30 godzin całkowitego nakładu pracy studenta.</w:t>
      </w:r>
    </w:p>
    <w:p xmlns:wp14="http://schemas.microsoft.com/office/word/2010/wordml" w:rsidRPr="00B022F6" w:rsidR="0092231F" w:rsidRDefault="0092231F" w14:paraId="34CE0A41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xmlns:wp14="http://schemas.microsoft.com/office/word/2010/wordml" w:rsidRPr="00B022F6" w:rsidR="0092231F" w:rsidRDefault="0092231F" w14:paraId="62EBF3C5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B022F6" w:rsidR="0092231F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5E98D2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92231F" w14:paraId="6D98A12B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xmlns:wp14="http://schemas.microsoft.com/office/word/2010/wordml" w:rsidRPr="00B022F6" w:rsidR="0092231F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C3ADC5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92231F" w14:paraId="2946DB82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xmlns:wp14="http://schemas.microsoft.com/office/word/2010/wordml" w:rsidRPr="00B022F6" w:rsidR="0092231F" w:rsidRDefault="0092231F" w14:paraId="5997CC1D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xmlns:wp14="http://schemas.microsoft.com/office/word/2010/wordml" w:rsidRPr="00B022F6" w:rsidR="0092231F" w:rsidRDefault="0092231F" w14:paraId="110FFD37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B022F6" w:rsidR="0092231F" w14:paraId="79634BCD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Pr="00B022F6" w:rsidR="0092231F" w:rsidRDefault="00B022F6" w14:paraId="2149EA8E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Malczyńska</w:t>
            </w:r>
            <w:proofErr w:type="spellEnd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-Biały M</w:t>
            </w: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. Ewolucja polityki konsumenckiej w Polsce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, Rzeszów 2012.</w:t>
            </w:r>
          </w:p>
          <w:p w:rsidRPr="00B022F6" w:rsidR="0092231F" w:rsidRDefault="00B022F6" w14:paraId="4976FB72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Niepokulczycka</w:t>
            </w:r>
            <w:proofErr w:type="spellEnd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 M., </w:t>
            </w: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Polityka konsumencka i ochrona interesów konsumentów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, Warszawa 1993.</w:t>
            </w:r>
          </w:p>
          <w:p w:rsidRPr="00B022F6" w:rsidR="0092231F" w:rsidRDefault="0092231F" w14:paraId="6B69937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B022F6" w:rsidR="0092231F" w14:paraId="717D5FFF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Pr="00B022F6" w:rsidR="0092231F" w:rsidRDefault="00B022F6" w14:paraId="25B1DE8E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Dutkiewicz J., Łysoń U., </w:t>
            </w:r>
            <w:proofErr w:type="spellStart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Niepokulczycka</w:t>
            </w:r>
            <w:proofErr w:type="spellEnd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M., </w:t>
            </w:r>
            <w:proofErr w:type="spellStart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Sieliwanowicz</w:t>
            </w:r>
            <w:proofErr w:type="spellEnd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E., Prawa Konsumenta,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 Warszawa 2000.</w:t>
            </w:r>
          </w:p>
          <w:p w:rsidRPr="00B022F6" w:rsidR="0092231F" w:rsidRDefault="00B022F6" w14:paraId="04AE16B1" wp14:textId="77777777">
            <w:pPr>
              <w:spacing w:after="0" w:line="240" w:lineRule="auto"/>
              <w:rPr>
                <w:rFonts w:ascii="Corbel" w:hAnsi="Corbel" w:eastAsia="Times New Roman" w:cs="Times New Roman"/>
                <w:i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Jawłowska A. , Ruch konsumentów, Warszawa 1981.</w:t>
            </w:r>
          </w:p>
          <w:p w:rsidRPr="00B022F6" w:rsidR="0092231F" w:rsidRDefault="00B022F6" w14:paraId="798DD15A" wp14:textId="77777777">
            <w:pPr>
              <w:spacing w:after="0" w:line="240" w:lineRule="auto"/>
              <w:rPr>
                <w:rFonts w:ascii="Corbel" w:hAnsi="Corbel" w:eastAsia="Times New Roman" w:cs="Times New Roman"/>
                <w:i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Juszyński J.,</w:t>
            </w: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Podstawy prawne polityk gospodarczych Unii Europejskiej, 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Toruń 2004.</w:t>
            </w:r>
          </w:p>
          <w:p w:rsidRPr="00B022F6" w:rsidR="0092231F" w:rsidRDefault="00B022F6" w14:paraId="55C9D20C" wp14:textId="77777777">
            <w:pPr>
              <w:spacing w:after="0" w:line="240" w:lineRule="auto"/>
              <w:rPr>
                <w:rFonts w:ascii="Corbel" w:hAnsi="Corbel" w:eastAsia="Times New Roman" w:cs="Times New Roman"/>
                <w:i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Łetowska</w:t>
            </w:r>
            <w:proofErr w:type="spellEnd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E., Prawo umów konsumenckich, 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Warszawa 2002, wyd. 2.</w:t>
            </w:r>
          </w:p>
          <w:p w:rsidRPr="00B022F6" w:rsidR="0092231F" w:rsidRDefault="00B022F6" w14:paraId="43E4E138" wp14:textId="77777777">
            <w:pPr>
              <w:spacing w:after="0" w:line="240" w:lineRule="auto"/>
              <w:rPr>
                <w:rFonts w:ascii="Corbel" w:hAnsi="Corbel" w:eastAsia="Times New Roman" w:cs="Times New Roman"/>
                <w:i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Streżyńska</w:t>
            </w:r>
            <w:proofErr w:type="spellEnd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A., Ochrona konsumentów w Unii Europejskiej i Polsce, 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Warszawa 2000, z.10</w:t>
            </w: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.</w:t>
            </w:r>
          </w:p>
          <w:p w:rsidRPr="00B022F6" w:rsidR="0092231F" w:rsidRDefault="0092231F" w14:paraId="3FE9F23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B022F6" w:rsidR="0092231F" w:rsidRDefault="0092231F" w14:paraId="1F72F646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92231F" w14:paraId="08CE6F91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41F88A98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sz w:val="24"/>
          <w:szCs w:val="24"/>
        </w:rPr>
        <w:t>Akceptacja Kierownika Jednostki lu</w:t>
      </w:r>
      <w:r w:rsidRPr="00B022F6">
        <w:rPr>
          <w:rFonts w:ascii="Corbel" w:hAnsi="Corbel" w:eastAsia="Corbel" w:cs="Corbel"/>
          <w:sz w:val="24"/>
          <w:szCs w:val="24"/>
        </w:rPr>
        <w:t>b osoby upoważnionej</w:t>
      </w:r>
    </w:p>
    <w:p xmlns:wp14="http://schemas.microsoft.com/office/word/2010/wordml" w:rsidRPr="00B022F6" w:rsidR="0092231F" w:rsidRDefault="0092231F" w14:paraId="61CDCEAD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92231F" w14:paraId="6BB9E25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92231F" w14:paraId="23DE523C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sectPr w:rsidRPr="00B022F6" w:rsidR="009223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81062"/>
    <w:multiLevelType w:val="multilevel"/>
    <w:tmpl w:val="68F885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31F"/>
    <w:rsid w:val="0092231F"/>
    <w:rsid w:val="00B022F6"/>
    <w:rsid w:val="076B2766"/>
    <w:rsid w:val="0F120E97"/>
    <w:rsid w:val="2B664A66"/>
    <w:rsid w:val="309440CC"/>
    <w:rsid w:val="31652389"/>
    <w:rsid w:val="32320EB3"/>
    <w:rsid w:val="416F4BB8"/>
    <w:rsid w:val="435912D3"/>
    <w:rsid w:val="4413616C"/>
    <w:rsid w:val="4C9978B9"/>
    <w:rsid w:val="6091EDBE"/>
    <w:rsid w:val="67ADB3FE"/>
    <w:rsid w:val="6A760A85"/>
    <w:rsid w:val="6B9AFF44"/>
    <w:rsid w:val="75EC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FC2B"/>
  <w15:docId w15:val="{264421EE-2079-4591-8BE4-8A9EEED6D4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DC3F3-E412-40A5-A67D-15A1E6E9EEF6}"/>
</file>

<file path=customXml/itemProps2.xml><?xml version="1.0" encoding="utf-8"?>
<ds:datastoreItem xmlns:ds="http://schemas.openxmlformats.org/officeDocument/2006/customXml" ds:itemID="{39E7E1DC-6607-4219-B451-89161EEEE3A3}"/>
</file>

<file path=customXml/itemProps3.xml><?xml version="1.0" encoding="utf-8"?>
<ds:datastoreItem xmlns:ds="http://schemas.openxmlformats.org/officeDocument/2006/customXml" ds:itemID="{A1D7DE45-3ABF-4765-9CA3-E524DA5E71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7</cp:revision>
  <dcterms:created xsi:type="dcterms:W3CDTF">2021-01-04T08:25:00Z</dcterms:created>
  <dcterms:modified xsi:type="dcterms:W3CDTF">2021-11-19T21:23:44Z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